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spacing w:before="0" w:after="120"/>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r>
            <w:r>
              <w:rPr>
                <w:rStyle w:val="Saltoaindice"/>
              </w:rPr>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11</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17</w:t>
            </w:r>
          </w:hyperlink>
        </w:p>
        <w:p>
          <w:pPr>
            <w:pStyle w:val="TOC1"/>
            <w:tabs>
              <w:tab w:val="clear" w:pos="9638"/>
              <w:tab w:val="right" w:pos="9637" w:leader="dot"/>
            </w:tabs>
            <w:rPr/>
          </w:pPr>
          <w:hyperlink w:anchor="__RefHeading___Toc283_3080710505">
            <w:r>
              <w:rPr>
                <w:rStyle w:val="Saltoaindice"/>
              </w:rPr>
              <w:t>Il confronto con le app esistenti</w:t>
              <w:tab/>
              <w:t>18</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20</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44</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50</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61</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70</w:t>
            </w:r>
          </w:hyperlink>
        </w:p>
        <w:p>
          <w:pPr>
            <w:pStyle w:val="TOC1"/>
            <w:tabs>
              <w:tab w:val="clear" w:pos="9638"/>
              <w:tab w:val="right" w:pos="9637" w:leader="dot"/>
            </w:tabs>
            <w:rPr/>
          </w:pPr>
          <w:hyperlink w:anchor="Copia___RefHeading___Toc883_2385523376_1">
            <w:r>
              <w:rPr>
                <w:rStyle w:val="Saltoaindice"/>
              </w:rPr>
              <w:t>Conclusioni</w:t>
              <w:tab/>
              <w:t>70</w:t>
            </w:r>
          </w:hyperlink>
        </w:p>
        <w:p>
          <w:pPr>
            <w:pStyle w:val="TOC1"/>
            <w:tabs>
              <w:tab w:val="clear" w:pos="9638"/>
              <w:tab w:val="right" w:pos="9637" w:leader="dot"/>
            </w:tabs>
            <w:rPr/>
          </w:pPr>
          <w:hyperlink w:anchor="__RefHeading___Toc1226_4218262991">
            <w:r>
              <w:rPr>
                <w:rStyle w:val="Saltoaindice"/>
              </w:rPr>
              <w:t>Appendice: intelligenza artificiale</w:t>
              <w:tab/>
              <w:t>72</w:t>
            </w:r>
          </w:hyperlink>
        </w:p>
        <w:p>
          <w:pPr>
            <w:pStyle w:val="TOC2"/>
            <w:tabs>
              <w:tab w:val="clear" w:pos="9355"/>
              <w:tab w:val="right" w:pos="9637" w:leader="dot"/>
            </w:tabs>
            <w:rPr/>
          </w:pPr>
          <w:hyperlink w:anchor="__RefHeading___Toc1405_1210687093">
            <w:r>
              <w:rPr>
                <w:rStyle w:val="Saltoaindice"/>
              </w:rPr>
              <w:t>Addestramento attraverso backpropagation</w:t>
              <w:tab/>
              <w:t>76</w:t>
            </w:r>
          </w:hyperlink>
        </w:p>
        <w:p>
          <w:pPr>
            <w:pStyle w:val="TOC2"/>
            <w:tabs>
              <w:tab w:val="clear" w:pos="9355"/>
              <w:tab w:val="right" w:pos="9637" w:leader="dot"/>
            </w:tabs>
            <w:rPr/>
          </w:pPr>
          <w:hyperlink w:anchor="__RefHeading___Toc1407_1210687093">
            <w:r>
              <w:rPr>
                <w:rStyle w:val="Saltoaindice"/>
              </w:rPr>
              <w:t>Tensorflow vs Pytorch</w:t>
              <w:tab/>
              <w:t>77</w:t>
            </w:r>
          </w:hyperlink>
        </w:p>
        <w:p>
          <w:pPr>
            <w:pStyle w:val="TOC2"/>
            <w:tabs>
              <w:tab w:val="clear" w:pos="9355"/>
              <w:tab w:val="right" w:pos="9637" w:leader="dot"/>
            </w:tabs>
            <w:rPr/>
          </w:pPr>
          <w:hyperlink w:anchor="__RefHeading___Toc1441_1210687093">
            <w:r>
              <w:rPr>
                <w:rStyle w:val="Saltoaindice"/>
              </w:rPr>
              <w:t>Tipologie di Apprendimento delle Reti Neurali</w:t>
              <w:tab/>
              <w:t>78</w:t>
            </w:r>
          </w:hyperlink>
        </w:p>
        <w:p>
          <w:pPr>
            <w:pStyle w:val="TOC1"/>
            <w:tabs>
              <w:tab w:val="clear" w:pos="9638"/>
              <w:tab w:val="right" w:pos="9637" w:leader="dot"/>
            </w:tabs>
            <w:rPr/>
          </w:pPr>
          <w:hyperlink w:anchor="__RefHeading___Toc293_3080710505">
            <w:r>
              <w:rPr>
                <w:rStyle w:val="Saltoaindice"/>
              </w:rPr>
              <w:t>Bibliografia</w:t>
              <w:tab/>
              <w:t>83</w:t>
            </w:r>
          </w:hyperlink>
          <w:r>
            <w:rPr>
              <w:rStyle w:val="Saltoaindice"/>
            </w:rPr>
            <w:fldChar w:fldCharType="end"/>
          </w:r>
        </w:p>
      </w:sdtContent>
    </w:sdt>
    <w:p>
      <w:pPr>
        <w:pStyle w:val="Heading1"/>
        <w:numPr>
          <w:ilvl w:val="0"/>
          <w:numId w:val="0"/>
        </w:numPr>
        <w:spacing w:lineRule="auto" w:line="360" w:before="0" w:after="120"/>
        <w:ind w:hanging="0" w:start="0"/>
        <w:rPr/>
      </w:pPr>
      <w:r>
        <w:rPr/>
      </w:r>
    </w:p>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53" w:name="__RefHeading___Toc698_1956279953"/>
      <w:bookmarkEnd w:id="53"/>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54" w:name="__RefHeading___Toc700_1956279953"/>
      <w:bookmarkEnd w:id="54"/>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73" w:name="__RefHeading___Toc2047_77446175"/>
      <w:bookmarkStart w:id="74" w:name="Copia_Copia___RefHeading___Toc1634_67695"/>
      <w:bookmarkStart w:id="75" w:name="Copia___RefHeading___Toc1905_532706453_1"/>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77" w:name="__RefHeading___Toc2049_77446175"/>
      <w:bookmarkStart w:id="78" w:name="Copia_Copia_Copia___RefHeading___Toc1634"/>
      <w:bookmarkStart w:id="79" w:name="Copia_Copia___RefHeading___Toc1905_53270"/>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6719570"/>
                <wp:effectExtent l="0" t="0" r="0" b="0"/>
                <wp:wrapSquare wrapText="largest"/>
                <wp:docPr id="10" name="Cornice16"/>
                <a:graphic xmlns:a="http://schemas.openxmlformats.org/drawingml/2006/main">
                  <a:graphicData uri="http://schemas.microsoft.com/office/word/2010/wordprocessingShape">
                    <wps:wsp>
                      <wps:cNvSpPr/>
                      <wps:spPr>
                        <a:xfrm>
                          <a:off x="0" y="0"/>
                          <a:ext cx="612072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color w:val="000000"/>
                              </w:rPr>
                            </w:pPr>
                            <w:r>
                              <w:rPr>
                                <w:color w:val="000000"/>
                              </w:rPr>
                            </w:r>
                          </w:p>
                        </w:txbxContent>
                      </wps:txbx>
                      <wps:bodyPr lIns="0" rIns="0" tIns="0" bIns="0" anchor="t">
                        <a:noAutofit/>
                      </wps:bodyPr>
                    </wps:wsp>
                  </a:graphicData>
                </a:graphic>
              </wp:anchor>
            </w:drawing>
          </mc:Choice>
          <mc:Fallback>
            <w:pict>
              <v:rect id="shape_0" ID="Cornice16" path="m0,0l-2147483645,0l-2147483645,-2147483646l0,-2147483646xe" fillcolor="white" stroked="f" o:allowincell="f" style="position:absolute;margin-left:-0.05pt;margin-top:0.05pt;width:481.9pt;height:529.05pt;mso-wrap-style:none;v-text-anchor:middle;mso-position-horizontal:center">
                <v:fill o:detectmouseclick="t" type="solid" color2="black"/>
                <v:stroke color="#3465a4" joinstyle="round" endcap="flat"/>
                <v:textbox>
                  <w:txbxContent>
                    <w:p>
                      <w:pPr>
                        <w:pStyle w:val="Figura"/>
                        <w:spacing w:before="120" w:after="120"/>
                        <w:rPr>
                          <w:color w:val="000000"/>
                        </w:rPr>
                      </w:pPr>
                      <w:r>
                        <w:rPr>
                          <w:color w:val="000000"/>
                        </w:rPr>
                      </w:r>
                    </w:p>
                  </w:txbxContent>
                </v:textbox>
                <w10:wrap type="square" side="largest"/>
              </v:rect>
            </w:pict>
          </mc:Fallback>
        </mc:AlternateContent>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1400" cy="6719570"/>
                <wp:effectExtent l="0" t="0" r="0" b="0"/>
                <wp:wrapSquare wrapText="largest"/>
                <wp:docPr id="11" name="Cornice17"/>
                <a:graphic xmlns:a="http://schemas.openxmlformats.org/drawingml/2006/main">
                  <a:graphicData uri="http://schemas.microsoft.com/office/word/2010/wordprocessingShape">
                    <wps:wsp>
                      <wps:cNvSpPr/>
                      <wps:spPr>
                        <a:xfrm>
                          <a:off x="0" y="0"/>
                          <a:ext cx="612144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1400" cy="6393815"/>
                                  <wp:effectExtent l="0" t="0" r="0" b="0"/>
                                  <wp:docPr id="1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2" descr="" title=""/>
                                          <pic:cNvPicPr>
                                            <a:picLocks noChangeAspect="1" noChangeArrowheads="1"/>
                                          </pic:cNvPicPr>
                                        </pic:nvPicPr>
                                        <pic:blipFill>
                                          <a:blip r:embed="rId30"/>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wps:txbx>
                      <wps:bodyPr lIns="0" rIns="0" tIns="0" bIns="0" anchor="t">
                        <a:noAutofit/>
                      </wps:bodyPr>
                    </wps:wsp>
                  </a:graphicData>
                </a:graphic>
              </wp:anchor>
            </w:drawing>
          </mc:Choice>
          <mc:Fallback>
            <w:pict>
              <v:rect id="shape_0" ID="Cornice17" path="m0,0l-2147483645,0l-2147483645,-2147483646l0,-2147483646xe" fillcolor="white" stroked="f" o:allowincell="f" style="position:absolute;margin-left:-0.05pt;margin-top:0.05pt;width:481.95pt;height:529.0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1400" cy="6393815"/>
                            <wp:effectExtent l="0" t="0" r="0" b="0"/>
                            <wp:docPr id="14"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2" descr="" title=""/>
                                    <pic:cNvPicPr>
                                      <a:picLocks noChangeAspect="1" noChangeArrowheads="1"/>
                                    </pic:cNvPicPr>
                                  </pic:nvPicPr>
                                  <pic:blipFill>
                                    <a:blip r:embed="rId31"/>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v:textbox>
                <w10:wrap type="square" side="largest"/>
              </v:rect>
            </w:pict>
          </mc:Fallback>
        </mc:AlternateContent>
      </w:r>
    </w:p>
    <w:p>
      <w:pPr>
        <w:pStyle w:val="BodyText"/>
        <w:numPr>
          <w:ilvl w:val="0"/>
          <w:numId w:val="3"/>
        </w:numPr>
        <w:spacing w:lineRule="auto" w:line="360"/>
        <w:ind w:hanging="0" w:start="0"/>
        <w:rPr>
          <w:rStyle w:val="InternetLink"/>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2"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4"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5"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4"/>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5"/>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6"/>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7"/>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80" w:name="__RefHeading___Toc2711_100099431"/>
      <w:bookmarkStart w:id="81" w:name="Copia___RefHeading___Toc2049_77446175_1"/>
      <w:bookmarkStart w:id="82" w:name="Copia_Copia_Copia___RefHeading___Toc1905"/>
      <w:bookmarkStart w:id="83" w:name="Copia_Copia_Copia_Copia___RefHeading___T"/>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3"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5"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6"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Durante lo sviluppo del gioco educativo, è emerso un feedback importante da parte del Progetto Ponte: il tempo a disposizione per ripetere correttamente una parola durante le varie fasi del gioco risultava insufficiente, in particolare per i partecipanti con difficoltà nel pronunciare le parole o con tempi di risposta più lunghi. Questo aspetto veniva segnalato come un ostacolo nell’esperienza di gioco, creando un senso di frustrazione e diminuendo l’efficacia dell’apprendimento.</w:t>
      </w:r>
    </w:p>
    <w:p>
      <w:pPr>
        <w:pStyle w:val="BodyText"/>
        <w:rPr/>
      </w:pPr>
      <w:r>
        <w:rPr/>
        <w:t>Per ovviare a questa problematica, sono state introdotte due modifiche principali al funzionamento del gioco:</w:t>
      </w:r>
    </w:p>
    <w:p>
      <w:pPr>
        <w:pStyle w:val="BodyText"/>
        <w:numPr>
          <w:ilvl w:val="0"/>
          <w:numId w:val="67"/>
        </w:numPr>
        <w:tabs>
          <w:tab w:val="clear" w:pos="709"/>
          <w:tab w:val="left" w:pos="0" w:leader="none"/>
        </w:tabs>
        <w:ind w:hanging="283" w:start="709"/>
        <w:rPr/>
      </w:pPr>
      <w:r>
        <w:rPr>
          <w:rStyle w:val="Strong"/>
        </w:rPr>
        <w:t>Aumento del Tempo di Ripetizione</w:t>
      </w:r>
      <w:r>
        <w:rPr/>
        <w:br/>
        <w:t>Per garantire che ogni utente avesse un tempo sufficiente per ripetere la parola, è stato deciso di aggiungere un intervallo extra di 2 secondi alla durata dell’audio e alla visualizzazione della parola stessa. In questo modo, i partecipanti hanno a disposizione più tempo per ascoltare e ripetere la parola prima di passare alla successiva. L'aumento del tempo ha contribuito a ridurre il senso di urgenza e a migliorare l'esperienza complessiva.</w:t>
      </w:r>
    </w:p>
    <w:p>
      <w:pPr>
        <w:pStyle w:val="BodyText"/>
        <w:widowControl/>
        <w:numPr>
          <w:ilvl w:val="0"/>
          <w:numId w:val="67"/>
        </w:numPr>
        <w:suppressAutoHyphens w:val="true"/>
        <w:bidi w:val="0"/>
        <w:spacing w:lineRule="auto" w:line="360"/>
        <w:jc w:val="start"/>
        <w:rPr>
          <w:rFonts w:eastAsia="NSimSun" w:cs="Lucida Sans"/>
          <w:color w:val="auto"/>
          <w:kern w:val="2"/>
          <w:sz w:val="24"/>
          <w:szCs w:val="24"/>
          <w:lang w:val="it-IT" w:eastAsia="zh-CN" w:bidi="hi-IN"/>
        </w:rPr>
      </w:pPr>
      <w:r>
        <w:rPr>
          <w:rStyle w:val="Strong"/>
        </w:rPr>
        <w:t>Funzionalità "Torna Indietro"</w:t>
      </w:r>
      <w:r>
        <w:rPr/>
        <w:br/>
        <w:t xml:space="preserve">Inoltre, per dare agli utenti un maggiore controllo sul processo di ripetizione, è stata implementata una nuova funzionalità: il pulsante </w:t>
      </w:r>
      <w:r>
        <w:rPr>
          <w:rStyle w:val="Strong"/>
        </w:rPr>
        <w:t>"Torna Indietro"</w:t>
      </w:r>
      <w:r>
        <w:rPr/>
        <w:t xml:space="preserve">. Questo pulsante consente agli utenti di ripetere l’ultima parola presentata, permettendo loro di esercitarsi nuovamente senza dover aspettare che il gioco proceda autonomamente. La possibilità di ripetere una parola è stata una soluzione particolarmente apprezzata, in quanto ha permesso </w:t>
      </w:r>
      <w:r>
        <w:rPr>
          <w:rFonts w:eastAsia="NSimSun" w:cs="Lucida Sans"/>
          <w:color w:val="auto"/>
          <w:kern w:val="2"/>
          <w:sz w:val="24"/>
          <w:szCs w:val="24"/>
          <w:lang w:val="it-IT" w:eastAsia="zh-CN" w:bidi="hi-IN"/>
        </w:rPr>
        <w:t>agli utenti di correggere eventuali errori di pronuncia e migliorare la propria performance in tempo reale.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Per raccogliere feedback più ampi e mirati sul progetto e sulle modifiche implementate, sono stati avviati tentativi di contatto con diverse associazioni che si occupano di disabilità e inclusione sociale. In particolare, sono state contattate le seguenti organizzazioni: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AIPD (Associazione Italiana Persone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FLI (Federazione logopedisti italiani)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FISH Onlus (Federazione Italiana per il Superamento dell'Handicap)</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AIRDown (Associazione Italiana Ricerca e Sostegno alle persone con Sindrome di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ANFFAS (Associazione Nazionale Famiglie di Persone con Disabilità Intellettiva e/o Relazionale)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Nonostante gli sforzi e i tempi di attesa, purtroppo non è stato possibile ricevere feedback formali da parte di queste associazioni entro la scadenza prevista per il completamento di questa fase del progetto. Tuttavia, questo non ha ridotto l'importanza del tentativo di coinvolgere attivamente le organizzazioni, che rimangono un punto di riferimento fondamentale per la validazione e il miglioramento dei progetti di inclusione.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Grazie al professore Ciravegna ho potuto contattare anche l’associazione La Perla e sto aspettando feedback da parte di questa.</w:t>
      </w:r>
    </w:p>
    <w:p>
      <w:pPr>
        <w:pStyle w:val="Heading1"/>
        <w:numPr>
          <w:ilvl w:val="0"/>
          <w:numId w:val="3"/>
        </w:numPr>
        <w:bidi w:val="0"/>
        <w:spacing w:lineRule="auto" w:line="360"/>
        <w:ind w:hanging="0" w:start="0"/>
        <w:rPr/>
      </w:pPr>
      <w:bookmarkStart w:id="88" w:name="__RefHeading___Toc883_2385523376"/>
      <w:bookmarkStart w:id="89" w:name="Copia_Copia_Copia___RefHeading___Toc814_"/>
      <w:bookmarkEnd w:id="88"/>
      <w:bookmarkEnd w:id="89"/>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p>
    <w:p>
      <w:pPr>
        <w:pStyle w:val="Heading1"/>
        <w:numPr>
          <w:ilvl w:val="0"/>
          <w:numId w:val="3"/>
        </w:numPr>
        <w:bidi w:val="0"/>
        <w:spacing w:lineRule="auto" w:line="360"/>
        <w:ind w:hanging="0" w:start="0"/>
        <w:rPr/>
      </w:pPr>
      <w:bookmarkStart w:id="90" w:name="Copia_Copia_Copia_Copia___RefHeading___1"/>
      <w:bookmarkStart w:id="91" w:name="Copia___RefHeading___Toc883_2385523376_1"/>
      <w:bookmarkEnd w:id="90"/>
      <w:bookmarkEnd w:id="91"/>
      <w:r>
        <w:rPr>
          <w:rStyle w:val="InternetLink"/>
          <w:rFonts w:eastAsia="Microsoft YaHei" w:cs="Lucida Sans"/>
          <w:b/>
          <w:bCs/>
          <w:color w:val="auto"/>
          <w:kern w:val="2"/>
          <w:sz w:val="36"/>
          <w:szCs w:val="36"/>
          <w:u w:val="none"/>
          <w:lang w:val="it-IT" w:eastAsia="zh-CN" w:bidi="hi-IN"/>
        </w:rPr>
        <w:t>Conclusioni</w:t>
      </w:r>
    </w:p>
    <w:p>
      <w:pPr>
        <w:pStyle w:val="BodyText"/>
        <w:bidi w:val="0"/>
        <w:spacing w:lineRule="auto" w:line="360"/>
        <w:ind w:hanging="0" w:start="0"/>
        <w:rPr/>
      </w:pPr>
      <w:r>
        <w:rPr/>
        <w:t>A partire dall'analisi dei requisiti e dalla valutazione preliminare, ho sviluppato un prototipo del progetto complessivo. Questo prototipo ha rappresentato una fase cruciale per testare e convalidare la fattibilità dell'idea, permettendo di esplorare le potenzialità e le criticità del sistema in un ambiente controllato. Grazie alla realizzazione del prototipo, è stato possibile ottenere un riscontro concreto sulla funzionalità e sull'efficacia delle soluzioni progettate, nonché raccogliere feedback utili per affinare ulteriormente il progetto. Questo processo ha permesso di identificare eventuali punti di miglioramento e di ottimizzare la soluzione, garantendo un'elevata qualità del prodotto finale pur non sviluppando tutte le funzionalità ipotizzate.</w:t>
      </w:r>
    </w:p>
    <w:p>
      <w:pPr>
        <w:pStyle w:val="BodyText"/>
        <w:bidi w:val="0"/>
        <w:spacing w:lineRule="auto" w:line="360"/>
        <w:ind w:hanging="0" w:start="0"/>
        <w:rPr/>
      </w:pPr>
      <w:r>
        <w:rPr/>
        <w:t>I requisiti funzionali non completati per intero sono:</w:t>
      </w:r>
    </w:p>
    <w:p>
      <w:pPr>
        <w:pStyle w:val="BodyText"/>
        <w:numPr>
          <w:ilvl w:val="0"/>
          <w:numId w:val="69"/>
        </w:numPr>
        <w:tabs>
          <w:tab w:val="clear" w:pos="709"/>
          <w:tab w:val="left" w:pos="0" w:leader="none"/>
        </w:tabs>
        <w:spacing w:lineRule="auto" w:line="360"/>
        <w:ind w:hanging="283" w:start="709"/>
        <w:rPr/>
      </w:pPr>
      <w:r>
        <w:rPr>
          <w:rStyle w:val="Strong"/>
        </w:rPr>
        <w:t>Generazione di Brani Musicali</w:t>
      </w:r>
    </w:p>
    <w:p>
      <w:pPr>
        <w:pStyle w:val="BodyText"/>
        <w:numPr>
          <w:ilvl w:val="0"/>
          <w:numId w:val="0"/>
        </w:numPr>
        <w:tabs>
          <w:tab w:val="clear" w:pos="709"/>
          <w:tab w:val="left" w:pos="0" w:leader="none"/>
        </w:tabs>
        <w:spacing w:lineRule="auto" w:line="360"/>
        <w:ind w:hanging="0" w:start="709"/>
        <w:rPr/>
      </w:pPr>
      <w:r>
        <w:rPr>
          <w:rStyle w:val="Strong"/>
          <w:b w:val="false"/>
          <w:bCs w:val="false"/>
        </w:rPr>
        <w:t>Se dovessero richiedermi altre canzoni per il sito userei suno.ai per la generazione delle canzoni</w:t>
      </w:r>
    </w:p>
    <w:p>
      <w:pPr>
        <w:pStyle w:val="BodyText"/>
        <w:numPr>
          <w:ilvl w:val="0"/>
          <w:numId w:val="69"/>
        </w:numPr>
        <w:tabs>
          <w:tab w:val="clear" w:pos="709"/>
          <w:tab w:val="left" w:pos="0" w:leader="none"/>
        </w:tabs>
        <w:spacing w:lineRule="auto" w:line="360"/>
        <w:ind w:hanging="283" w:start="709"/>
        <w:rPr/>
      </w:pPr>
      <w:r>
        <w:rPr>
          <w:rStyle w:val="Strong"/>
        </w:rPr>
        <w:t>Riconoscimento Facciale</w:t>
      </w:r>
    </w:p>
    <w:p>
      <w:pPr>
        <w:pStyle w:val="BodyText"/>
        <w:numPr>
          <w:ilvl w:val="0"/>
          <w:numId w:val="0"/>
        </w:numPr>
        <w:tabs>
          <w:tab w:val="clear" w:pos="709"/>
          <w:tab w:val="left" w:pos="0" w:leader="none"/>
        </w:tabs>
        <w:spacing w:lineRule="auto" w:line="360"/>
        <w:ind w:hanging="0" w:start="709"/>
        <w:rPr/>
      </w:pPr>
      <w:r>
        <w:rPr>
          <w:rStyle w:val="Strong"/>
          <w:b w:val="false"/>
          <w:bCs w:val="false"/>
        </w:rPr>
        <w:t>Nel corso dello sviluppo, ho valutato il beneficio derivante dal rapporto tra impatto ed effort per ogni funzionalità proposta. In particolare, ho deciso di posticipare la valutazione automatizzata dell’umore dei ragazzi a una futura release del software. Questa scelta è stata motivata dal fatto che, in una fase iniziale di utilizzo del sistema, i ragazzi potrebbero essere supportati da personale qualificato, il quale potrebbe monitorare e assistere l'utente con disabilità in modo più efficace. L'integrazione di una valutazione automatica dell'umore sarà comunque presa in considerazione in una fase successiva, quando il sistema avrà raggiunto una maggiore maturità e sarà stato utilizzato in modo più autonomo dagli utenti.</w:t>
      </w:r>
    </w:p>
    <w:p>
      <w:pPr>
        <w:pStyle w:val="BodyText"/>
        <w:widowControl/>
        <w:tabs>
          <w:tab w:val="clear" w:pos="709"/>
          <w:tab w:val="left" w:pos="0" w:leader="none"/>
        </w:tabs>
        <w:suppressAutoHyphens w:val="true"/>
        <w:bidi w:val="0"/>
        <w:spacing w:lineRule="auto" w:line="360" w:before="0" w:after="140"/>
        <w:ind w:hanging="0" w:start="0" w:end="0"/>
        <w:jc w:val="start"/>
        <w:rPr/>
      </w:pPr>
      <w:r>
        <w:rPr>
          <w:rStyle w:val="Strong"/>
          <w:b w:val="false"/>
          <w:bCs w:val="false"/>
        </w:rPr>
        <w:t>I requisiti tecnici inizialmente ipotizzati sono stati adattati alle esigenze di budget, alle specifiche funzionali e ai feedback ricevuti dagli utenti durante il processo di sviluppo. È stata implementata una soluzione dockerizzata per il prodotto, tuttavia, per il suo corretto deployment è necessario acquistare macchine con una maggiore capacità di RAM.</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Per quanto riguarda la componente mobile, si è deciso di non svilupparla, poiché è emerso che l’utilizzo di uno schermo di dimensioni ridotte portava l’utente a concentrarsi principalmente sulla musica, tralasciando l’aspetto del canto, che era invece fondamentale per l’esperienza complessiva del sistema.</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Nonostante l'assenza di una versione mobile dedicata, le pagine web sono state progettate per essere responsive, garantendo un'ottima fruibilità su dispositivi con diverse dimensioni di schermo. Inoltre, sono state adottate soluzioni per rendere il sistema altamente accessibile, assicurando che l'interfaccia utente sia utilizzabile da persone con diverse abilità e che l'esperienza d'uso sia inclusiva per tutti. Il player non funziona correttamente su tutti i dispositivi mobili. Questo limite è emerso a causa delle restrizioni imposte dai browser sui dispositivi mobili, che talvolta impediscono il corretto funzionamento di alcuni componenti multimediali, come i player audio e la registrazione video, in particolar modo per quanto riguarda l’interazione con funzionalità avanzate. Pertanto, mentre l'interfaccia è ottimizzata per essere visualizzata su schermi di diverse dimensioni, il player richiede un'ulteriore riflessione per garantire il suo pieno funzionamento anche su dispositivi mobili.</w:t>
      </w:r>
    </w:p>
    <w:p>
      <w:pPr>
        <w:pStyle w:val="BodyText"/>
        <w:widowControl/>
        <w:tabs>
          <w:tab w:val="clear" w:pos="709"/>
          <w:tab w:val="left" w:pos="0" w:leader="none"/>
        </w:tabs>
        <w:suppressAutoHyphens w:val="true"/>
        <w:bidi w:val="0"/>
        <w:spacing w:lineRule="auto" w:line="360"/>
        <w:ind w:hanging="0" w:start="0" w:end="0"/>
        <w:jc w:val="start"/>
        <w:rPr>
          <w:rStyle w:val="Strong"/>
          <w:rFonts w:eastAsia="NSimSun" w:cs="Lucida Sans"/>
          <w:b w:val="false"/>
          <w:bCs w:val="false"/>
          <w:color w:val="auto"/>
          <w:kern w:val="2"/>
          <w:sz w:val="24"/>
          <w:szCs w:val="24"/>
          <w:lang w:val="it-IT" w:eastAsia="zh-CN" w:bidi="hi-IN"/>
        </w:rPr>
      </w:pPr>
      <w:r>
        <w:rPr>
          <w:rStyle w:val="Strong"/>
          <w:rFonts w:eastAsia="NSimSun" w:cs="Lucida Sans"/>
          <w:b w:val="false"/>
          <w:bCs w:val="false"/>
          <w:color w:val="auto"/>
          <w:kern w:val="2"/>
          <w:sz w:val="24"/>
          <w:szCs w:val="24"/>
          <w:lang w:val="it-IT" w:eastAsia="zh-CN" w:bidi="hi-IN"/>
        </w:rPr>
        <w:t>In sintesi, ho sviluppato un prototipo che mi ha permesso di valutare l’efficacia dell’idea e, al contempo, di approfondire l’utilizzo di TensorFlow per la creazione di modelli, l'applicazione di tecniche di fitting con Magenta e l'uso di Python per la gestione e l'elaborazione di brani musicali.</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3"/>
        </w:numPr>
        <w:spacing w:lineRule="auto" w:line="360"/>
        <w:ind w:hanging="0" w:start="0"/>
        <w:rPr/>
      </w:pPr>
      <w:bookmarkStart w:id="92" w:name="__RefHeading___Toc1226_4218262991"/>
      <w:bookmarkEnd w:id="92"/>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4"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6"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7"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w:t>
      </w:r>
      <w:r>
        <w:rPr>
          <w:rFonts w:eastAsia="NSimSun" w:cs="Lucida Sans"/>
          <w:color w:val="auto"/>
          <w:kern w:val="2"/>
          <w:sz w:val="24"/>
          <w:szCs w:val="24"/>
          <w:lang w:val="it-IT" w:eastAsia="zh-CN" w:bidi="hi-IN"/>
        </w:rPr>
        <w:t>tare  l'output di un neurone</w:t>
      </w:r>
      <w:r>
        <w:rPr/>
        <w:t xml:space="preserv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5"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7"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8"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93" w:name="__RefHeading___Toc1405_1210687093"/>
      <w:bookmarkEnd w:id="93"/>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94" w:name="__RefHeading___Toc1407_1210687093"/>
      <w:bookmarkEnd w:id="94"/>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95" w:name="__RefHeading___Toc1441_1210687093"/>
      <w:bookmarkEnd w:id="95"/>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6" w:name="__RefHeading___Toc3029_3508550920"/>
      <w:bookmarkEnd w:id="96"/>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7" w:name="__RefHeading___Toc3031_3508550920"/>
      <w:bookmarkEnd w:id="97"/>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8" w:name="__RefHeading___Toc3033_3508550920"/>
      <w:bookmarkEnd w:id="98"/>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6"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8"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9"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discriminator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9" w:name="__RefHeading___Toc3035_3508550920"/>
      <w:bookmarkEnd w:id="99"/>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7"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9"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20"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18"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20"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21"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100" w:name="__RefHeading___Toc293_3080710505"/>
      <w:bookmarkStart w:id="101" w:name="_toc51"/>
      <w:bookmarkEnd w:id="100"/>
      <w:bookmarkEnd w:id="101"/>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Noto Sans Devanagari">
    <w:charset w:val="01" w:characterSet="utf-8"/>
    <w:family w:val="roman"/>
    <w:pitch w:val="variable"/>
  </w:font>
  <w:font w:name="Noto Sans">
    <w:charset w:val="01" w:characterSet="utf-8"/>
    <w:family w:val="roman"/>
    <w:pitch w:val="variable"/>
  </w:font>
  <w:font w:name="Arial">
    <w:altName w:val="Helvetica"/>
    <w:charset w:val="01" w:characterSet="utf-8"/>
    <w:family w:val="roman"/>
    <w:pitch w:val="variable"/>
  </w:font>
  <w:font w:name="Lucida Sans">
    <w:charset w:val="01" w:characterSet="utf-8"/>
    <w:family w:val="roman"/>
    <w:pitch w:val="variable"/>
  </w:font>
  <w:font w:name="Symbol">
    <w:charset w:val="01" w:characterSet="utf-8"/>
    <w:family w:val="roman"/>
    <w:pitch w:val="variable"/>
  </w:font>
  <w:font w:name="Tahom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1">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2">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3">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5">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6">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7">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InternetLink46">
    <w:name w:val="Internet Link46"/>
    <w:qFormat/>
    <w:rPr>
      <w:color w:val="000080"/>
      <w:u w:val="single"/>
    </w:rPr>
  </w:style>
  <w:style w:type="character" w:styleId="InternetLink47">
    <w:name w:val="Internet Link47"/>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 w:type="paragraph" w:styleId="Stiledidisegnopredefinito">
    <w:name w:val="Stile di disegno predefinito"/>
    <w:qFormat/>
    <w:pPr>
      <w:widowControl/>
      <w:suppressAutoHyphens w:val="true"/>
      <w:bidi w:val="0"/>
      <w:spacing w:lineRule="atLeast" w:line="0" w:before="0"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36"/>
      <w:szCs w:val="24"/>
      <w:u w:val="none"/>
      <w:em w:val="none"/>
      <w:lang w:val="it-IT" w:eastAsia="zh-CN" w:bidi="hi-IN"/>
    </w:rPr>
  </w:style>
  <w:style w:type="paragraph" w:styleId="Oggettosenzariempimento">
    <w:name w:val="Oggetto senza riempimento"/>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Oggettosenzariempimentoelinee">
    <w:name w:val="Oggetto senza riempimento e linee"/>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A4">
    <w:name w:val="A4"/>
    <w:basedOn w:val="Testo"/>
    <w:qFormat/>
    <w:pPr/>
    <w:rPr>
      <w:rFonts w:ascii="Noto Sans" w:hAnsi="Noto Sans"/>
      <w:sz w:val="36"/>
    </w:rPr>
  </w:style>
  <w:style w:type="paragraph" w:styleId="Testo">
    <w:name w:val="Testo"/>
    <w:basedOn w:val="Caption"/>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
    <w:qFormat/>
    <w:pPr/>
    <w:rPr>
      <w:rFonts w:ascii="Noto Sans" w:hAnsi="Noto Sans"/>
      <w:sz w:val="96"/>
    </w:rPr>
  </w:style>
  <w:style w:type="paragraph" w:styleId="TitoloA0">
    <w:name w:val="Titolo A0"/>
    <w:basedOn w:val="A0"/>
    <w:qFormat/>
    <w:pPr/>
    <w:rPr>
      <w:rFonts w:ascii="Noto Sans" w:hAnsi="Noto Sans"/>
      <w:sz w:val="192"/>
    </w:rPr>
  </w:style>
  <w:style w:type="paragraph" w:styleId="IntestazioneA0">
    <w:name w:val="Intestazione A0"/>
    <w:basedOn w:val="A0"/>
    <w:qFormat/>
    <w:pPr/>
    <w:rPr>
      <w:rFonts w:ascii="Noto Sans" w:hAnsi="Noto Sans"/>
      <w:sz w:val="143"/>
    </w:rPr>
  </w:style>
  <w:style w:type="paragraph" w:styleId="TestoA0">
    <w:name w:val="Testo A0"/>
    <w:basedOn w:val="A0"/>
    <w:qFormat/>
    <w:pPr/>
    <w:rPr>
      <w:rFonts w:ascii="Noto Sans" w:hAnsi="Noto Sans"/>
      <w:sz w:val="96"/>
    </w:rPr>
  </w:style>
  <w:style w:type="paragraph" w:styleId="Immagine">
    <w:name w:val="Immagine"/>
    <w:qFormat/>
    <w:pPr>
      <w:widowControl/>
      <w:suppressAutoHyphens w:val="true"/>
      <w:bidi w:val="0"/>
      <w:spacing w:before="0" w:after="0"/>
      <w:jc w:val="start"/>
    </w:pPr>
    <w:rPr>
      <w:rFonts w:ascii="Liberation Sans" w:hAnsi="Liberation Sans" w:eastAsia="Noto Sans" w:cs="Liberation Serif;Times New Roman"/>
      <w:color w:val="auto"/>
      <w:kern w:val="2"/>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PredefinitoLTGliederung1">
    <w:name w:val="Predefinito~LT~Gliederung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Gliederung2">
    <w:name w:val="Predefinito~LT~Gliederung 2"/>
    <w:basedOn w:val="PredefinitoLTGliederung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PredefinitoLTGliederung3">
    <w:name w:val="Predefinito~LT~Gliederung 3"/>
    <w:basedOn w:val="PredefinitoLTGliederung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PredefinitoLTGliederung4">
    <w:name w:val="Predefinito~LT~Gliederung 4"/>
    <w:basedOn w:val="PredefinitoLTGliederung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5">
    <w:name w:val="Predefinito~LT~Gliederung 5"/>
    <w:basedOn w:val="PredefinitoLTGliederung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6">
    <w:name w:val="Predefinito~LT~Gliederung 6"/>
    <w:basedOn w:val="PredefinitoLTGliederung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7">
    <w:name w:val="Predefinito~LT~Gliederung 7"/>
    <w:basedOn w:val="PredefinitoLTGliederung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8">
    <w:name w:val="Predefinito~LT~Gliederung 8"/>
    <w:basedOn w:val="PredefinitoLTGliederung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9">
    <w:name w:val="Predefinito~LT~Gliederung 9"/>
    <w:basedOn w:val="PredefinitoLTGliederung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Titel">
    <w:name w:val="Predefinito~LT~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88"/>
      <w:szCs w:val="24"/>
      <w:u w:val="none"/>
      <w:em w:val="none"/>
      <w:lang w:val="it-IT" w:eastAsia="zh-CN" w:bidi="hi-IN"/>
    </w:rPr>
  </w:style>
  <w:style w:type="paragraph" w:styleId="PredefinitoLTUntertitel">
    <w:name w:val="Predefinito~LT~Unter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Notizen">
    <w:name w:val="Predefinito~LT~Notizen"/>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PredefinitoLTHintergrundobjekte">
    <w:name w:val="Predefinito~LT~Hintergrundobjekte"/>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PredefinitoLTHintergrund">
    <w:name w:val="Predefinito~LT~Hintergrund"/>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default">
    <w:name w:val="default"/>
    <w:qFormat/>
    <w:pPr>
      <w:widowControl/>
      <w:suppressAutoHyphens w:val="true"/>
      <w:bidi w:val="0"/>
      <w:spacing w:before="0" w:after="0"/>
      <w:jc w:val="start"/>
    </w:pPr>
    <w:rPr>
      <w:rFonts w:ascii="Noto Sans Devanagari" w:hAnsi="Noto Sans Devanagari" w:eastAsia="Noto Sans" w:cs="Liberation Serif;Times New Roman"/>
      <w:color w:val="auto"/>
      <w:kern w:val="2"/>
      <w:sz w:val="36"/>
      <w:szCs w:val="24"/>
      <w:lang w:val="it-IT" w:eastAsia="zh-CN" w:bidi="hi-IN"/>
    </w:rPr>
  </w:style>
  <w:style w:type="paragraph" w:styleId="bg-none">
    <w:name w:val="bg-none"/>
    <w:basedOn w:val="default"/>
    <w:qFormat/>
    <w:pPr/>
    <w:rPr>
      <w:rFonts w:ascii="Noto Sans Devanagari" w:hAnsi="Noto Sans Devanagari"/>
      <w:color w:val="auto"/>
      <w:kern w:val="2"/>
      <w:sz w:val="36"/>
    </w:rPr>
  </w:style>
  <w:style w:type="paragraph" w:styleId="gray">
    <w:name w:val="gray"/>
    <w:basedOn w:val="default"/>
    <w:qFormat/>
    <w:pPr/>
    <w:rPr>
      <w:rFonts w:ascii="Noto Sans Devanagari" w:hAnsi="Noto Sans Devanagari"/>
      <w:color w:val="auto"/>
      <w:kern w:val="2"/>
      <w:sz w:val="36"/>
    </w:rPr>
  </w:style>
  <w:style w:type="paragraph" w:styleId="dark-gray">
    <w:name w:val="dark-gray"/>
    <w:basedOn w:val="default"/>
    <w:qFormat/>
    <w:pPr/>
    <w:rPr>
      <w:rFonts w:ascii="Noto Sans Devanagari" w:hAnsi="Noto Sans Devanagari"/>
      <w:color w:val="auto"/>
      <w:kern w:val="2"/>
      <w:sz w:val="36"/>
    </w:rPr>
  </w:style>
  <w:style w:type="paragraph" w:styleId="black">
    <w:name w:val="black"/>
    <w:basedOn w:val="default"/>
    <w:qFormat/>
    <w:pPr/>
    <w:rPr>
      <w:rFonts w:ascii="Noto Sans Devanagari" w:hAnsi="Noto Sans Devanagari"/>
      <w:color w:val="FFFFFF"/>
      <w:kern w:val="2"/>
      <w:sz w:val="36"/>
    </w:rPr>
  </w:style>
  <w:style w:type="paragraph" w:styleId="black-with-border">
    <w:name w:val="black-with-border"/>
    <w:basedOn w:val="default"/>
    <w:qFormat/>
    <w:pPr/>
    <w:rPr>
      <w:rFonts w:ascii="Noto Sans Devanagari" w:hAnsi="Noto Sans Devanagari"/>
      <w:color w:val="FFFFFF"/>
      <w:kern w:val="2"/>
      <w:sz w:val="36"/>
    </w:rPr>
  </w:style>
  <w:style w:type="paragraph" w:styleId="gray-with-border">
    <w:name w:val="gray-with-border"/>
    <w:basedOn w:val="default"/>
    <w:qFormat/>
    <w:pPr/>
    <w:rPr>
      <w:rFonts w:ascii="Noto Sans Devanagari" w:hAnsi="Noto Sans Devanagari"/>
      <w:color w:val="auto"/>
      <w:kern w:val="2"/>
      <w:sz w:val="36"/>
    </w:rPr>
  </w:style>
  <w:style w:type="paragraph" w:styleId="white">
    <w:name w:val="white"/>
    <w:basedOn w:val="default"/>
    <w:qFormat/>
    <w:pPr/>
    <w:rPr>
      <w:rFonts w:ascii="Noto Sans Devanagari" w:hAnsi="Noto Sans Devanagari"/>
      <w:color w:val="auto"/>
      <w:kern w:val="2"/>
      <w:sz w:val="36"/>
    </w:rPr>
  </w:style>
  <w:style w:type="paragraph" w:styleId="white-with-border">
    <w:name w:val="white-with-border"/>
    <w:basedOn w:val="default"/>
    <w:qFormat/>
    <w:pPr/>
    <w:rPr>
      <w:rFonts w:ascii="Noto Sans Devanagari" w:hAnsi="Noto Sans Devanagari"/>
      <w:color w:val="auto"/>
      <w:kern w:val="2"/>
      <w:sz w:val="36"/>
    </w:rPr>
  </w:style>
  <w:style w:type="paragraph" w:styleId="blue-title">
    <w:name w:val="blue-title"/>
    <w:basedOn w:val="default"/>
    <w:qFormat/>
    <w:pPr/>
    <w:rPr>
      <w:rFonts w:ascii="Noto Sans Devanagari" w:hAnsi="Noto Sans Devanagari"/>
      <w:color w:val="FFFFFF"/>
      <w:kern w:val="2"/>
      <w:sz w:val="36"/>
    </w:rPr>
  </w:style>
  <w:style w:type="paragraph" w:styleId="blue-title-with-border">
    <w:name w:val="blue-title-with-border"/>
    <w:basedOn w:val="default"/>
    <w:qFormat/>
    <w:pPr/>
    <w:rPr>
      <w:rFonts w:ascii="Noto Sans Devanagari" w:hAnsi="Noto Sans Devanagari"/>
      <w:color w:val="FFFFFF"/>
      <w:kern w:val="2"/>
      <w:sz w:val="36"/>
    </w:rPr>
  </w:style>
  <w:style w:type="paragraph" w:styleId="blue-banded">
    <w:name w:val="blue-banded"/>
    <w:basedOn w:val="default"/>
    <w:qFormat/>
    <w:pPr/>
    <w:rPr>
      <w:rFonts w:ascii="Noto Sans Devanagari" w:hAnsi="Noto Sans Devanagari"/>
      <w:color w:val="auto"/>
      <w:kern w:val="2"/>
      <w:sz w:val="36"/>
    </w:rPr>
  </w:style>
  <w:style w:type="paragraph" w:styleId="blue-normal">
    <w:name w:val="blue-normal"/>
    <w:basedOn w:val="default"/>
    <w:qFormat/>
    <w:pPr/>
    <w:rPr>
      <w:rFonts w:ascii="Noto Sans Devanagari" w:hAnsi="Noto Sans Devanagari"/>
      <w:color w:val="auto"/>
      <w:kern w:val="2"/>
      <w:sz w:val="36"/>
    </w:rPr>
  </w:style>
  <w:style w:type="paragraph" w:styleId="orange-title">
    <w:name w:val="orange-title"/>
    <w:basedOn w:val="default"/>
    <w:qFormat/>
    <w:pPr/>
    <w:rPr>
      <w:rFonts w:ascii="Noto Sans Devanagari" w:hAnsi="Noto Sans Devanagari"/>
      <w:color w:val="FFFFFF"/>
      <w:kern w:val="2"/>
      <w:sz w:val="36"/>
    </w:rPr>
  </w:style>
  <w:style w:type="paragraph" w:styleId="orange-title-with-border">
    <w:name w:val="orange-title-with-border"/>
    <w:basedOn w:val="default"/>
    <w:qFormat/>
    <w:pPr/>
    <w:rPr>
      <w:rFonts w:ascii="Noto Sans Devanagari" w:hAnsi="Noto Sans Devanagari"/>
      <w:color w:val="FFFFFF"/>
      <w:kern w:val="2"/>
      <w:sz w:val="36"/>
    </w:rPr>
  </w:style>
  <w:style w:type="paragraph" w:styleId="orange-banded">
    <w:name w:val="orange-banded"/>
    <w:basedOn w:val="default"/>
    <w:qFormat/>
    <w:pPr/>
    <w:rPr>
      <w:rFonts w:ascii="Noto Sans Devanagari" w:hAnsi="Noto Sans Devanagari"/>
      <w:color w:val="auto"/>
      <w:kern w:val="2"/>
      <w:sz w:val="36"/>
    </w:rPr>
  </w:style>
  <w:style w:type="paragraph" w:styleId="orange-normal">
    <w:name w:val="orange-normal"/>
    <w:basedOn w:val="default"/>
    <w:qFormat/>
    <w:pPr/>
    <w:rPr>
      <w:rFonts w:ascii="Noto Sans Devanagari" w:hAnsi="Noto Sans Devanagari"/>
      <w:color w:val="auto"/>
      <w:kern w:val="2"/>
      <w:sz w:val="36"/>
    </w:rPr>
  </w:style>
  <w:style w:type="paragraph" w:styleId="teal-title">
    <w:name w:val="teal-title"/>
    <w:basedOn w:val="default"/>
    <w:qFormat/>
    <w:pPr/>
    <w:rPr>
      <w:rFonts w:ascii="Noto Sans Devanagari" w:hAnsi="Noto Sans Devanagari"/>
      <w:color w:val="FFFFFF"/>
      <w:kern w:val="2"/>
      <w:sz w:val="36"/>
    </w:rPr>
  </w:style>
  <w:style w:type="paragraph" w:styleId="teal-title-with-border">
    <w:name w:val="teal-title-with-border"/>
    <w:basedOn w:val="default"/>
    <w:qFormat/>
    <w:pPr/>
    <w:rPr>
      <w:rFonts w:ascii="Noto Sans Devanagari" w:hAnsi="Noto Sans Devanagari"/>
      <w:color w:val="FFFFFF"/>
      <w:kern w:val="2"/>
      <w:sz w:val="36"/>
    </w:rPr>
  </w:style>
  <w:style w:type="paragraph" w:styleId="teal-banded">
    <w:name w:val="teal-banded"/>
    <w:basedOn w:val="default"/>
    <w:qFormat/>
    <w:pPr/>
    <w:rPr>
      <w:rFonts w:ascii="Noto Sans Devanagari" w:hAnsi="Noto Sans Devanagari"/>
      <w:color w:val="auto"/>
      <w:kern w:val="2"/>
      <w:sz w:val="36"/>
    </w:rPr>
  </w:style>
  <w:style w:type="paragraph" w:styleId="teal-normal">
    <w:name w:val="teal-normal"/>
    <w:basedOn w:val="default"/>
    <w:qFormat/>
    <w:pPr/>
    <w:rPr>
      <w:rFonts w:ascii="Noto Sans Devanagari" w:hAnsi="Noto Sans Devanagari"/>
      <w:color w:val="auto"/>
      <w:kern w:val="2"/>
      <w:sz w:val="36"/>
    </w:rPr>
  </w:style>
  <w:style w:type="paragraph" w:styleId="magenta-title">
    <w:name w:val="magenta-title"/>
    <w:basedOn w:val="default"/>
    <w:qFormat/>
    <w:pPr/>
    <w:rPr>
      <w:rFonts w:ascii="Noto Sans Devanagari" w:hAnsi="Noto Sans Devanagari"/>
      <w:color w:val="FFFFFF"/>
      <w:kern w:val="2"/>
      <w:sz w:val="36"/>
    </w:rPr>
  </w:style>
  <w:style w:type="paragraph" w:styleId="magenta-title-with-border">
    <w:name w:val="magenta-title-with-border"/>
    <w:basedOn w:val="default"/>
    <w:qFormat/>
    <w:pPr/>
    <w:rPr>
      <w:rFonts w:ascii="Noto Sans Devanagari" w:hAnsi="Noto Sans Devanagari"/>
      <w:color w:val="FFFFFF"/>
      <w:kern w:val="2"/>
      <w:sz w:val="36"/>
    </w:rPr>
  </w:style>
  <w:style w:type="paragraph" w:styleId="magenta-banded">
    <w:name w:val="magenta-banded"/>
    <w:basedOn w:val="default"/>
    <w:qFormat/>
    <w:pPr/>
    <w:rPr>
      <w:rFonts w:ascii="Noto Sans Devanagari" w:hAnsi="Noto Sans Devanagari"/>
      <w:color w:val="auto"/>
      <w:kern w:val="2"/>
      <w:sz w:val="36"/>
    </w:rPr>
  </w:style>
  <w:style w:type="paragraph" w:styleId="magenta-normal">
    <w:name w:val="magenta-normal"/>
    <w:basedOn w:val="default"/>
    <w:qFormat/>
    <w:pPr/>
    <w:rPr>
      <w:rFonts w:ascii="Noto Sans Devanagari" w:hAnsi="Noto Sans Devanagari"/>
      <w:color w:val="auto"/>
      <w:kern w:val="2"/>
      <w:sz w:val="36"/>
    </w:rPr>
  </w:style>
  <w:style w:type="paragraph" w:styleId="Oggettidisfondo">
    <w:name w:val="Oggetti di 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fondo">
    <w:name w:val="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Note">
    <w:name w:val="Note"/>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Struttura2">
    <w:name w:val="Struttura 2"/>
    <w:basedOn w:val="Struttura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ListLabel6701">
    <w:name w:val="ListLabel 6701"/>
    <w:qFormat/>
    <w:pPr>
      <w:widowControl/>
      <w:suppressAutoHyphens w:val="true"/>
      <w:bidi w:val="0"/>
      <w:spacing w:before="0" w:after="0"/>
      <w:jc w:val="start"/>
    </w:pPr>
    <w:rPr>
      <w:rFonts w:ascii="Liberation Serif" w:hAnsi="Liberation Serif" w:eastAsia="Noto Sans" w:cs="Liberation Serif;Times New Roman"/>
      <w:color w:val="000000"/>
      <w:kern w:val="2"/>
      <w:sz w:val="24"/>
      <w:szCs w:val="24"/>
      <w:u w:val="none"/>
      <w:lang w:val="it-IT" w:eastAsia="zh-CN" w:bidi="hi-IN"/>
    </w:rPr>
  </w:style>
  <w:style w:type="paragraph" w:styleId="ListLabel6691">
    <w:name w:val="ListLabel 6691"/>
    <w:qFormat/>
    <w:pPr>
      <w:widowControl/>
      <w:suppressAutoHyphens w:val="true"/>
      <w:bidi w:val="0"/>
      <w:spacing w:before="0" w:after="0"/>
      <w:jc w:val="start"/>
    </w:pPr>
    <w:rPr>
      <w:rFonts w:ascii="Arial;Helvetica" w:hAnsi="Arial;Helvetica" w:eastAsia="Noto Sans" w:cs="Liberation Serif;Times New Roman"/>
      <w:b w:val="false"/>
      <w:i w:val="false"/>
      <w:caps w:val="false"/>
      <w:smallCaps w:val="false"/>
      <w:color w:val="1155CC"/>
      <w:spacing w:val="0"/>
      <w:kern w:val="2"/>
      <w:sz w:val="24"/>
      <w:szCs w:val="24"/>
      <w:lang w:val="it-IT" w:eastAsia="zh-CN" w:bidi="hi-IN"/>
    </w:rPr>
  </w:style>
  <w:style w:type="paragraph" w:styleId="ListLabel6681">
    <w:name w:val="ListLabel 6681"/>
    <w:qFormat/>
    <w:pPr>
      <w:widowControl/>
      <w:suppressAutoHyphens w:val="true"/>
      <w:bidi w:val="0"/>
      <w:spacing w:before="0" w:after="0"/>
      <w:jc w:val="start"/>
    </w:pPr>
    <w:rPr>
      <w:rFonts w:ascii="Lucida Sans" w:hAnsi="Lucida Sans" w:eastAsia="Noto Sans" w:cs="Liberation Serif;Times New Roman"/>
      <w:color w:val="auto"/>
      <w:kern w:val="2"/>
      <w:sz w:val="24"/>
      <w:szCs w:val="24"/>
      <w:u w:val="none"/>
      <w:lang w:val="it-IT" w:eastAsia="zh-CN" w:bidi="hi-IN"/>
    </w:rPr>
  </w:style>
  <w:style w:type="paragraph" w:styleId="ListLabel6671">
    <w:name w:val="ListLabel 66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71">
    <w:name w:val="Internet Link4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ListLabel6661">
    <w:name w:val="ListLabel 66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51">
    <w:name w:val="ListLabel 66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41">
    <w:name w:val="ListLabel 66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31">
    <w:name w:val="ListLabel 66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21">
    <w:name w:val="ListLabel 66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11">
    <w:name w:val="ListLabel 66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01">
    <w:name w:val="ListLabel 66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91">
    <w:name w:val="ListLabel 65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81">
    <w:name w:val="ListLabel 65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71">
    <w:name w:val="ListLabel 65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61">
    <w:name w:val="ListLabel 65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51">
    <w:name w:val="ListLabel 65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41">
    <w:name w:val="ListLabel 65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31">
    <w:name w:val="ListLabel 65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21">
    <w:name w:val="ListLabel 65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11">
    <w:name w:val="ListLabel 65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01">
    <w:name w:val="ListLabel 6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91">
    <w:name w:val="ListLabel 6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81">
    <w:name w:val="ListLabel 6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71">
    <w:name w:val="ListLabel 6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61">
    <w:name w:val="ListLabel 6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51">
    <w:name w:val="ListLabel 6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41">
    <w:name w:val="ListLabel 6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31">
    <w:name w:val="ListLabel 6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21">
    <w:name w:val="ListLabel 6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11">
    <w:name w:val="ListLabel 6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01">
    <w:name w:val="ListLabel 64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91">
    <w:name w:val="ListLabel 63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81">
    <w:name w:val="ListLabel 63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71">
    <w:name w:val="ListLabel 63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61">
    <w:name w:val="ListLabel 63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51">
    <w:name w:val="ListLabel 63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41">
    <w:name w:val="ListLabel 63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31">
    <w:name w:val="ListLabel 63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21">
    <w:name w:val="ListLabel 6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11">
    <w:name w:val="ListLabel 6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01">
    <w:name w:val="ListLabel 6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91">
    <w:name w:val="ListLabel 6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81">
    <w:name w:val="ListLabel 6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71">
    <w:name w:val="ListLabel 6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61">
    <w:name w:val="ListLabel 6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51">
    <w:name w:val="ListLabel 6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41">
    <w:name w:val="ListLabel 6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31">
    <w:name w:val="ListLabel 6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21">
    <w:name w:val="ListLabel 6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1">
    <w:name w:val="ListLabel 6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201">
    <w:name w:val="ListLabel 6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91">
    <w:name w:val="ListLabel 6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81">
    <w:name w:val="ListLabel 6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71">
    <w:name w:val="ListLabel 6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61">
    <w:name w:val="ListLabel 6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51">
    <w:name w:val="ListLabel 6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41">
    <w:name w:val="ListLabel 6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31">
    <w:name w:val="ListLabel 6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21">
    <w:name w:val="ListLabel 6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11">
    <w:name w:val="ListLabel 6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01">
    <w:name w:val="ListLabel 6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91">
    <w:name w:val="ListLabel 6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81">
    <w:name w:val="ListLabel 6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71">
    <w:name w:val="ListLabel 6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61">
    <w:name w:val="ListLabel 6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51">
    <w:name w:val="ListLabel 6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41">
    <w:name w:val="ListLabel 6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31">
    <w:name w:val="ListLabel 6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21">
    <w:name w:val="ListLabel 6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11">
    <w:name w:val="ListLabel 6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01">
    <w:name w:val="ListLabel 6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91">
    <w:name w:val="ListLabel 5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81">
    <w:name w:val="ListLabel 5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71">
    <w:name w:val="ListLabel 5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61">
    <w:name w:val="ListLabel 5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51">
    <w:name w:val="ListLabel 5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41">
    <w:name w:val="ListLabel 5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31">
    <w:name w:val="ListLabel 5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21">
    <w:name w:val="ListLabel 5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11">
    <w:name w:val="ListLabel 5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01">
    <w:name w:val="ListLabel 5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91">
    <w:name w:val="ListLabel 5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81">
    <w:name w:val="ListLabel 5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71">
    <w:name w:val="ListLabel 5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61">
    <w:name w:val="ListLabel 5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51">
    <w:name w:val="ListLabel 5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41">
    <w:name w:val="ListLabel 5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31">
    <w:name w:val="ListLabel 5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21">
    <w:name w:val="ListLabel 5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11">
    <w:name w:val="ListLabel 5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01">
    <w:name w:val="ListLabel 5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91">
    <w:name w:val="ListLabel 5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81">
    <w:name w:val="ListLabel 5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71">
    <w:name w:val="ListLabel 5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61">
    <w:name w:val="ListLabel 5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51">
    <w:name w:val="ListLabel 5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41">
    <w:name w:val="ListLabel 5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31">
    <w:name w:val="ListLabel 5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21">
    <w:name w:val="ListLabel 5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11">
    <w:name w:val="ListLabel 5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01">
    <w:name w:val="ListLabel 5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91">
    <w:name w:val="ListLabel 5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81">
    <w:name w:val="ListLabel 5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71">
    <w:name w:val="ListLabel 5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61">
    <w:name w:val="ListLabel 5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51">
    <w:name w:val="ListLabel 5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41">
    <w:name w:val="ListLabel 5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31">
    <w:name w:val="ListLabel 5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21">
    <w:name w:val="ListLabel 5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11">
    <w:name w:val="ListLabel 5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01">
    <w:name w:val="ListLabel 5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91">
    <w:name w:val="ListLabel 5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81">
    <w:name w:val="ListLabel 5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71">
    <w:name w:val="ListLabel 5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61">
    <w:name w:val="ListLabel 5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51">
    <w:name w:val="ListLabel 5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41">
    <w:name w:val="ListLabel 5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31">
    <w:name w:val="ListLabel 5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21">
    <w:name w:val="ListLabel 5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11">
    <w:name w:val="ListLabel 5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01">
    <w:name w:val="ListLabel 5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491">
    <w:name w:val="ListLabel 5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81">
    <w:name w:val="ListLabel 5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71">
    <w:name w:val="ListLabel 5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61">
    <w:name w:val="ListLabel 5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51">
    <w:name w:val="ListLabel 5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41">
    <w:name w:val="ListLabel 5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31">
    <w:name w:val="ListLabel 5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21">
    <w:name w:val="ListLabel 5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1">
    <w:name w:val="ListLabel 5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01">
    <w:name w:val="ListLabel 5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91">
    <w:name w:val="ListLabel 5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81">
    <w:name w:val="ListLabel 5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71">
    <w:name w:val="ListLabel 5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61">
    <w:name w:val="ListLabel 5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51">
    <w:name w:val="ListLabel 5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41">
    <w:name w:val="ListLabel 5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31">
    <w:name w:val="ListLabel 5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21">
    <w:name w:val="ListLabel 5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11">
    <w:name w:val="ListLabel 5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301">
    <w:name w:val="ListLabel 5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91">
    <w:name w:val="ListLabel 5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81">
    <w:name w:val="ListLabel 5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71">
    <w:name w:val="ListLabel 5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61">
    <w:name w:val="ListLabel 5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51">
    <w:name w:val="ListLabel 5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41">
    <w:name w:val="ListLabel 5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31">
    <w:name w:val="ListLabel 5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21">
    <w:name w:val="ListLabel 5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11">
    <w:name w:val="ListLabel 52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01">
    <w:name w:val="ListLabel 52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91">
    <w:name w:val="ListLabel 51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81">
    <w:name w:val="ListLabel 51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71">
    <w:name w:val="ListLabel 51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61">
    <w:name w:val="ListLabel 5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51">
    <w:name w:val="ListLabel 5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41">
    <w:name w:val="ListLabel 5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31">
    <w:name w:val="ListLabel 5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21">
    <w:name w:val="ListLabel 5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1">
    <w:name w:val="ListLabel 5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01">
    <w:name w:val="ListLabel 5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91">
    <w:name w:val="ListLabel 5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81">
    <w:name w:val="ListLabel 5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71">
    <w:name w:val="ListLabel 5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61">
    <w:name w:val="ListLabel 5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51">
    <w:name w:val="ListLabel 5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41">
    <w:name w:val="ListLabel 5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31">
    <w:name w:val="ListLabel 5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21">
    <w:name w:val="ListLabel 5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11">
    <w:name w:val="ListLabel 5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01">
    <w:name w:val="ListLabel 5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91">
    <w:name w:val="ListLabel 4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81">
    <w:name w:val="ListLabel 4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71">
    <w:name w:val="ListLabel 4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61">
    <w:name w:val="ListLabel 4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51">
    <w:name w:val="ListLabel 4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41">
    <w:name w:val="ListLabel 4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31">
    <w:name w:val="ListLabel 4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21">
    <w:name w:val="ListLabel 4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11">
    <w:name w:val="ListLabel 4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01">
    <w:name w:val="ListLabel 4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91">
    <w:name w:val="ListLabel 4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81">
    <w:name w:val="ListLabel 4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71">
    <w:name w:val="ListLabel 4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61">
    <w:name w:val="ListLabel 4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51">
    <w:name w:val="ListLabel 4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41">
    <w:name w:val="ListLabel 4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31">
    <w:name w:val="ListLabel 4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21">
    <w:name w:val="ListLabel 4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1">
    <w:name w:val="ListLabel 4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01">
    <w:name w:val="ListLabel 4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91">
    <w:name w:val="ListLabel 4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81">
    <w:name w:val="ListLabel 4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71">
    <w:name w:val="ListLabel 4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61">
    <w:name w:val="ListLabel 4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51">
    <w:name w:val="ListLabel 4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41">
    <w:name w:val="ListLabel 4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31">
    <w:name w:val="ListLabel 4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21">
    <w:name w:val="ListLabel 4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11">
    <w:name w:val="ListLabel 4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01">
    <w:name w:val="ListLabel 4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91">
    <w:name w:val="ListLabel 4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81">
    <w:name w:val="ListLabel 4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71">
    <w:name w:val="ListLabel 4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61">
    <w:name w:val="ListLabel 4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51">
    <w:name w:val="ListLabel 4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41">
    <w:name w:val="ListLabel 4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31">
    <w:name w:val="ListLabel 4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21">
    <w:name w:val="ListLabel 4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11">
    <w:name w:val="ListLabel 4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01">
    <w:name w:val="ListLabel 4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91">
    <w:name w:val="ListLabel 4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81">
    <w:name w:val="ListLabel 4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71">
    <w:name w:val="ListLabel 4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61">
    <w:name w:val="ListLabel 4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51">
    <w:name w:val="ListLabel 4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41">
    <w:name w:val="ListLabel 4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31">
    <w:name w:val="ListLabel 4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21">
    <w:name w:val="ListLabel 4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1">
    <w:name w:val="ListLabel 4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01">
    <w:name w:val="ListLabel 4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91">
    <w:name w:val="ListLabel 4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81">
    <w:name w:val="ListLabel 4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71">
    <w:name w:val="ListLabel 4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61">
    <w:name w:val="ListLabel 4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51">
    <w:name w:val="ListLabel 4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41">
    <w:name w:val="ListLabel 4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31">
    <w:name w:val="ListLabel 4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21">
    <w:name w:val="ListLabel 4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1">
    <w:name w:val="ListLabel 4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401">
    <w:name w:val="ListLabel 4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91">
    <w:name w:val="ListLabel 4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81">
    <w:name w:val="ListLabel 4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71">
    <w:name w:val="ListLabel 4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61">
    <w:name w:val="ListLabel 4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51">
    <w:name w:val="ListLabel 4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41">
    <w:name w:val="ListLabel 4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31">
    <w:name w:val="ListLabel 4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21">
    <w:name w:val="ListLabel 4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1">
    <w:name w:val="ListLabel 4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01">
    <w:name w:val="ListLabel 4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91">
    <w:name w:val="ListLabel 4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81">
    <w:name w:val="ListLabel 4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71">
    <w:name w:val="ListLabel 4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61">
    <w:name w:val="ListLabel 4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51">
    <w:name w:val="ListLabel 4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41">
    <w:name w:val="ListLabel 4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31">
    <w:name w:val="ListLabel 4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21">
    <w:name w:val="ListLabel 4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11">
    <w:name w:val="ListLabel 4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01">
    <w:name w:val="ListLabel 4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91">
    <w:name w:val="ListLabel 4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81">
    <w:name w:val="ListLabel 4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71">
    <w:name w:val="ListLabel 4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61">
    <w:name w:val="ListLabel 4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51">
    <w:name w:val="ListLabel 4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41">
    <w:name w:val="ListLabel 4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31">
    <w:name w:val="ListLabel 4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21">
    <w:name w:val="ListLabel 4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11">
    <w:name w:val="ListLabel 4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01">
    <w:name w:val="ListLabel 4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91">
    <w:name w:val="ListLabel 4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81">
    <w:name w:val="ListLabel 4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71">
    <w:name w:val="ListLabel 4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61">
    <w:name w:val="ListLabel 4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51">
    <w:name w:val="ListLabel 4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41">
    <w:name w:val="ListLabel 4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31">
    <w:name w:val="ListLabel 4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21">
    <w:name w:val="ListLabel 4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1">
    <w:name w:val="ListLabel 4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01">
    <w:name w:val="ListLabel 4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91">
    <w:name w:val="ListLabel 39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81">
    <w:name w:val="ListLabel 3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71">
    <w:name w:val="ListLabel 3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61">
    <w:name w:val="ListLabel 3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51">
    <w:name w:val="ListLabel 3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41">
    <w:name w:val="ListLabel 3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31">
    <w:name w:val="ListLabel 3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21">
    <w:name w:val="ListLabel 3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1">
    <w:name w:val="ListLabel 3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01">
    <w:name w:val="ListLabel 39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91">
    <w:name w:val="ListLabel 3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81">
    <w:name w:val="ListLabel 38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71">
    <w:name w:val="ListLabel 3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61">
    <w:name w:val="ListLabel 3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51">
    <w:name w:val="ListLabel 3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41">
    <w:name w:val="ListLabel 3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31">
    <w:name w:val="ListLabel 3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21">
    <w:name w:val="ListLabel 3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11">
    <w:name w:val="ListLabel 3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01">
    <w:name w:val="ListLabel 3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91">
    <w:name w:val="ListLabel 3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81">
    <w:name w:val="ListLabel 3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71">
    <w:name w:val="ListLabel 3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61">
    <w:name w:val="ListLabel 3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51">
    <w:name w:val="ListLabel 3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41">
    <w:name w:val="ListLabel 3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31">
    <w:name w:val="ListLabel 3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21">
    <w:name w:val="ListLabel 3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11">
    <w:name w:val="ListLabel 3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01">
    <w:name w:val="ListLabel 3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91">
    <w:name w:val="ListLabel 3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81">
    <w:name w:val="ListLabel 3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71">
    <w:name w:val="ListLabel 3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61">
    <w:name w:val="ListLabel 3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51">
    <w:name w:val="ListLabel 3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41">
    <w:name w:val="ListLabel 3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31">
    <w:name w:val="ListLabel 3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21">
    <w:name w:val="ListLabel 3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11">
    <w:name w:val="ListLabel 3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01">
    <w:name w:val="ListLabel 3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91">
    <w:name w:val="ListLabel 3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81">
    <w:name w:val="ListLabel 3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71">
    <w:name w:val="ListLabel 3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61">
    <w:name w:val="ListLabel 3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51">
    <w:name w:val="ListLabel 3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41">
    <w:name w:val="ListLabel 3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31">
    <w:name w:val="ListLabel 3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21">
    <w:name w:val="ListLabel 3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11">
    <w:name w:val="ListLabel 3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01">
    <w:name w:val="ListLabel 3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91">
    <w:name w:val="ListLabel 34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81">
    <w:name w:val="ListLabel 3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71">
    <w:name w:val="ListLabel 3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61">
    <w:name w:val="ListLabel 34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51">
    <w:name w:val="ListLabel 3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41">
    <w:name w:val="ListLabel 3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31">
    <w:name w:val="ListLabel 34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21">
    <w:name w:val="ListLabel 3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11">
    <w:name w:val="ListLabel 3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01">
    <w:name w:val="ListLabel 3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91">
    <w:name w:val="ListLabel 3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81">
    <w:name w:val="ListLabel 3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71">
    <w:name w:val="ListLabel 3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61">
    <w:name w:val="ListLabel 3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51">
    <w:name w:val="ListLabel 3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41">
    <w:name w:val="ListLabel 3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31">
    <w:name w:val="ListLabel 3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21">
    <w:name w:val="ListLabel 3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11">
    <w:name w:val="ListLabel 33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01">
    <w:name w:val="ListLabel 3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91">
    <w:name w:val="ListLabel 3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81">
    <w:name w:val="ListLabel 32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71">
    <w:name w:val="ListLabel 3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61">
    <w:name w:val="ListLabel 3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51">
    <w:name w:val="ListLabel 32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41">
    <w:name w:val="ListLabel 3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31">
    <w:name w:val="ListLabel 3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21">
    <w:name w:val="ListLabel 3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11">
    <w:name w:val="ListLabel 3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01">
    <w:name w:val="ListLabel 3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91">
    <w:name w:val="ListLabel 3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81">
    <w:name w:val="ListLabel 3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71">
    <w:name w:val="ListLabel 3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61">
    <w:name w:val="ListLabel 3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51">
    <w:name w:val="ListLabel 3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41">
    <w:name w:val="ListLabel 3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31">
    <w:name w:val="ListLabel 3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21">
    <w:name w:val="ListLabel 3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11">
    <w:name w:val="ListLabel 3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01">
    <w:name w:val="ListLabel 3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91">
    <w:name w:val="ListLabel 3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81">
    <w:name w:val="ListLabel 3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71">
    <w:name w:val="ListLabel 3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61">
    <w:name w:val="ListLabel 30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51">
    <w:name w:val="ListLabel 30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41">
    <w:name w:val="ListLabel 3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31">
    <w:name w:val="ListLabel 30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21">
    <w:name w:val="ListLabel 30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11">
    <w:name w:val="ListLabel 3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01">
    <w:name w:val="ListLabel 30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91">
    <w:name w:val="ListLabel 2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81">
    <w:name w:val="ListLabel 2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71">
    <w:name w:val="ListLabel 2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61">
    <w:name w:val="ListLabel 2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51">
    <w:name w:val="ListLabel 2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41">
    <w:name w:val="ListLabel 2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31">
    <w:name w:val="ListLabel 2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21">
    <w:name w:val="ListLabel 2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11">
    <w:name w:val="ListLabel 2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01">
    <w:name w:val="ListLabel 2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91">
    <w:name w:val="ListLabel 2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81">
    <w:name w:val="ListLabel 2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71">
    <w:name w:val="ListLabel 2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61">
    <w:name w:val="ListLabel 2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51">
    <w:name w:val="ListLabel 2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41">
    <w:name w:val="ListLabel 2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31">
    <w:name w:val="ListLabel 2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21">
    <w:name w:val="ListLabel 2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11">
    <w:name w:val="ListLabel 2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01">
    <w:name w:val="ListLabel 2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91">
    <w:name w:val="ListLabel 2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81">
    <w:name w:val="ListLabel 2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71">
    <w:name w:val="ListLabel 2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61">
    <w:name w:val="ListLabel 2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51">
    <w:name w:val="ListLabel 2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41">
    <w:name w:val="ListLabel 2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31">
    <w:name w:val="ListLabel 2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21">
    <w:name w:val="ListLabel 2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11">
    <w:name w:val="ListLabel 27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01">
    <w:name w:val="ListLabel 2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91">
    <w:name w:val="ListLabel 2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81">
    <w:name w:val="ListLabel 2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71">
    <w:name w:val="ListLabel 2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61">
    <w:name w:val="ListLabel 26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51">
    <w:name w:val="ListLabel 2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41">
    <w:name w:val="ListLabel 2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31">
    <w:name w:val="ListLabel 26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21">
    <w:name w:val="ListLabel 2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11">
    <w:name w:val="ListLabel 2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01">
    <w:name w:val="ListLabel 26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91">
    <w:name w:val="ListLabel 2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81">
    <w:name w:val="ListLabel 2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71">
    <w:name w:val="ListLabel 25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61">
    <w:name w:val="ListLabel 2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51">
    <w:name w:val="ListLabel 2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41">
    <w:name w:val="ListLabel 25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31">
    <w:name w:val="ListLabel 2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21">
    <w:name w:val="ListLabel 2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11">
    <w:name w:val="ListLabel 25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01">
    <w:name w:val="ListLabel 2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91">
    <w:name w:val="ListLabel 2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81">
    <w:name w:val="ListLabel 24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71">
    <w:name w:val="ListLabel 2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61">
    <w:name w:val="ListLabel 2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51">
    <w:name w:val="ListLabel 24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41">
    <w:name w:val="ListLabel 2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31">
    <w:name w:val="ListLabel 2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21">
    <w:name w:val="ListLabel 24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11">
    <w:name w:val="ListLabel 2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01">
    <w:name w:val="ListLabel 2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91">
    <w:name w:val="ListLabel 23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81">
    <w:name w:val="ListLabel 2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71">
    <w:name w:val="ListLabel 2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61">
    <w:name w:val="ListLabel 23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51">
    <w:name w:val="ListLabel 2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41">
    <w:name w:val="ListLabel 2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31">
    <w:name w:val="ListLabel 23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21">
    <w:name w:val="ListLabel 2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11">
    <w:name w:val="ListLabel 2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01">
    <w:name w:val="ListLabel 23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91">
    <w:name w:val="ListLabel 2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81">
    <w:name w:val="ListLabel 2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71">
    <w:name w:val="ListLabel 22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61">
    <w:name w:val="ListLabel 2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51">
    <w:name w:val="ListLabel 2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41">
    <w:name w:val="ListLabel 22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31">
    <w:name w:val="ListLabel 2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21">
    <w:name w:val="ListLabel 2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11">
    <w:name w:val="ListLabel 22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01">
    <w:name w:val="ListLabel 2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91">
    <w:name w:val="ListLabel 2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81">
    <w:name w:val="ListLabel 21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71">
    <w:name w:val="ListLabel 2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61">
    <w:name w:val="ListLabel 2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51">
    <w:name w:val="ListLabel 2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41">
    <w:name w:val="ListLabel 2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31">
    <w:name w:val="ListLabel 21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21">
    <w:name w:val="ListLabel 21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1">
    <w:name w:val="ListLabel 21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1">
    <w:name w:val="ListLabel 21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91">
    <w:name w:val="ListLabel 20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81">
    <w:name w:val="ListLabel 2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071">
    <w:name w:val="ListLabel 20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61">
    <w:name w:val="ListLabel 2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51">
    <w:name w:val="ListLabel 2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41">
    <w:name w:val="ListLabel 2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31">
    <w:name w:val="ListLabel 2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21">
    <w:name w:val="ListLabel 2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1">
    <w:name w:val="ListLabel 2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01">
    <w:name w:val="ListLabel 2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91">
    <w:name w:val="ListLabel 1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981">
    <w:name w:val="ListLabel 1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71">
    <w:name w:val="ListLabel 1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61">
    <w:name w:val="ListLabel 1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51">
    <w:name w:val="ListLabel 1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41">
    <w:name w:val="ListLabel 1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31">
    <w:name w:val="ListLabel 1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21">
    <w:name w:val="ListLabel 1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1">
    <w:name w:val="ListLabel 1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01">
    <w:name w:val="ListLabel 1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91">
    <w:name w:val="ListLabel 1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81">
    <w:name w:val="ListLabel 18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71">
    <w:name w:val="ListLabel 1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61">
    <w:name w:val="ListLabel 1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51">
    <w:name w:val="ListLabel 18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41">
    <w:name w:val="ListLabel 1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31">
    <w:name w:val="ListLabel 1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21">
    <w:name w:val="ListLabel 18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11">
    <w:name w:val="ListLabel 1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01">
    <w:name w:val="ListLabel 18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91">
    <w:name w:val="ListLabel 17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81">
    <w:name w:val="ListLabel 1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71">
    <w:name w:val="ListLabel 17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61">
    <w:name w:val="ListLabel 17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51">
    <w:name w:val="ListLabel 1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41">
    <w:name w:val="ListLabel 17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31">
    <w:name w:val="ListLabel 17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21">
    <w:name w:val="ListLabel 1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11">
    <w:name w:val="ListLabel 1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01">
    <w:name w:val="ListLabel 1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91">
    <w:name w:val="ListLabel 1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81">
    <w:name w:val="ListLabel 1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71">
    <w:name w:val="ListLabel 1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61">
    <w:name w:val="ListLabel 1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51">
    <w:name w:val="ListLabel 16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41">
    <w:name w:val="ListLabel 1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31">
    <w:name w:val="ListLabel 1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21">
    <w:name w:val="ListLabel 16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11">
    <w:name w:val="ListLabel 1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01">
    <w:name w:val="ListLabel 1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91">
    <w:name w:val="ListLabel 15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81">
    <w:name w:val="ListLabel 1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71">
    <w:name w:val="ListLabel 1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61">
    <w:name w:val="ListLabel 15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51">
    <w:name w:val="ListLabel 1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41">
    <w:name w:val="ListLabel 1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31">
    <w:name w:val="ListLabel 15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21">
    <w:name w:val="ListLabel 1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11">
    <w:name w:val="ListLabel 1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01">
    <w:name w:val="ListLabel 15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91">
    <w:name w:val="ListLabel 1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81">
    <w:name w:val="ListLabel 1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71">
    <w:name w:val="ListLabel 14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61">
    <w:name w:val="ListLabel 1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51">
    <w:name w:val="ListLabel 1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41">
    <w:name w:val="ListLabel 14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31">
    <w:name w:val="ListLabel 1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21">
    <w:name w:val="ListLabel 1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11">
    <w:name w:val="ListLabel 14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01">
    <w:name w:val="ListLabel 1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91">
    <w:name w:val="ListLabel 1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81">
    <w:name w:val="ListLabel 13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71">
    <w:name w:val="ListLabel 1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61">
    <w:name w:val="ListLabel 1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51">
    <w:name w:val="ListLabel 13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41">
    <w:name w:val="ListLabel 1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31">
    <w:name w:val="ListLabel 1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21">
    <w:name w:val="ListLabel 13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11">
    <w:name w:val="ListLabel 1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01">
    <w:name w:val="ListLabel 1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91">
    <w:name w:val="ListLabel 12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81">
    <w:name w:val="ListLabel 1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71">
    <w:name w:val="ListLabel 1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61">
    <w:name w:val="ListLabel 12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51">
    <w:name w:val="ListLabel 1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41">
    <w:name w:val="ListLabel 1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31">
    <w:name w:val="ListLabel 12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21">
    <w:name w:val="ListLabel 1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11">
    <w:name w:val="ListLabel 1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01">
    <w:name w:val="ListLabel 12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91">
    <w:name w:val="ListLabel 1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81">
    <w:name w:val="ListLabel 1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71">
    <w:name w:val="ListLabel 1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61">
    <w:name w:val="ListLabel 1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51">
    <w:name w:val="ListLabel 1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41">
    <w:name w:val="ListLabel 1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31">
    <w:name w:val="ListLabel 1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21">
    <w:name w:val="ListLabel 1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11">
    <w:name w:val="ListLabel 1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01">
    <w:name w:val="ListLabel 1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91">
    <w:name w:val="ListLabel 1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81">
    <w:name w:val="ListLabel 1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71">
    <w:name w:val="ListLabel 1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61">
    <w:name w:val="ListLabel 1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51">
    <w:name w:val="ListLabel 1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41">
    <w:name w:val="ListLabel 1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31">
    <w:name w:val="ListLabel 1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21">
    <w:name w:val="ListLabel 1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11">
    <w:name w:val="ListLabel 1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01">
    <w:name w:val="ListLabel 1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91">
    <w:name w:val="ListLabel 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81">
    <w:name w:val="ListLabel 9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71">
    <w:name w:val="ListLabel 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61">
    <w:name w:val="ListLabel 9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51">
    <w:name w:val="ListLabel 9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41">
    <w:name w:val="ListLabel 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31">
    <w:name w:val="ListLabel 9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21">
    <w:name w:val="ListLabel 9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11">
    <w:name w:val="ListLabel 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01">
    <w:name w:val="ListLabel 9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91">
    <w:name w:val="ListLabel 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81">
    <w:name w:val="ListLabel 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71">
    <w:name w:val="ListLabel 8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61">
    <w:name w:val="ListLabel 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51">
    <w:name w:val="ListLabel 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41">
    <w:name w:val="ListLabel 8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31">
    <w:name w:val="ListLabel 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21">
    <w:name w:val="ListLabel 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11">
    <w:name w:val="ListLabel 8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01">
    <w:name w:val="ListLabel 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91">
    <w:name w:val="ListLabel 7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81">
    <w:name w:val="ListLabel 7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71">
    <w:name w:val="ListLabel 7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61">
    <w:name w:val="ListLabel 7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51">
    <w:name w:val="ListLabel 7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41">
    <w:name w:val="ListLabel 7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31">
    <w:name w:val="ListLabel 7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21">
    <w:name w:val="ListLabel 7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11">
    <w:name w:val="ListLabel 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01">
    <w:name w:val="ListLabel 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911">
    <w:name w:val="ListLabel 69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811">
    <w:name w:val="ListLabel 68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711">
    <w:name w:val="ListLabel 6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610">
    <w:name w:val="ListLabel 66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510">
    <w:name w:val="ListLabel 65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410">
    <w:name w:val="ListLabel 64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310">
    <w:name w:val="ListLabel 6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0">
    <w:name w:val="ListLabel 6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110">
    <w:name w:val="ListLabel 6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010">
    <w:name w:val="ListLabel 6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910">
    <w:name w:val="ListLabel 5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810">
    <w:name w:val="ListLabel 5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710">
    <w:name w:val="ListLabel 5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610">
    <w:name w:val="ListLabel 5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510">
    <w:name w:val="ListLabel 5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0">
    <w:name w:val="ListLabel 54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310">
    <w:name w:val="ListLabel 53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210">
    <w:name w:val="ListLabel 52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0">
    <w:name w:val="ListLabel 51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010">
    <w:name w:val="ListLabel 50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910">
    <w:name w:val="ListLabel 49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0">
    <w:name w:val="ListLabel 48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710">
    <w:name w:val="ListLabel 47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610">
    <w:name w:val="ListLabel 46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0">
    <w:name w:val="ListLabel 4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0">
    <w:name w:val="ListLabel 4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0">
    <w:name w:val="ListLabel 4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10">
    <w:name w:val="ListLabel 4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10">
    <w:name w:val="ListLabel 4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0">
    <w:name w:val="ListLabel 4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0">
    <w:name w:val="ListLabel 3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10">
    <w:name w:val="ListLabel 3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710">
    <w:name w:val="ListLabel 3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610">
    <w:name w:val="ListLabel 3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510">
    <w:name w:val="ListLabel 3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410">
    <w:name w:val="ListLabel 3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310">
    <w:name w:val="ListLabel 3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210">
    <w:name w:val="ListLabel 3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10">
    <w:name w:val="ListLabel 3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010">
    <w:name w:val="ListLabel 3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910">
    <w:name w:val="ListLabel 2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10">
    <w:name w:val="ListLabel 2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10">
    <w:name w:val="ListLabel 2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610">
    <w:name w:val="ListLabel 2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510">
    <w:name w:val="ListLabel 2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410">
    <w:name w:val="ListLabel 2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310">
    <w:name w:val="ListLabel 2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210">
    <w:name w:val="ListLabel 2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0">
    <w:name w:val="ListLabel 2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0">
    <w:name w:val="ListLabel 2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0">
    <w:name w:val="ListLabel 1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810">
    <w:name w:val="ListLabel 1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710">
    <w:name w:val="ListLabel 1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610">
    <w:name w:val="ListLabel 1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510">
    <w:name w:val="ListLabel 1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410">
    <w:name w:val="ListLabel 1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310">
    <w:name w:val="ListLabel 1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210">
    <w:name w:val="ListLabel 1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10">
    <w:name w:val="ListLabel 1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010">
    <w:name w:val="ListLabel 1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910">
    <w:name w:val="ListLabel 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10">
    <w:name w:val="ListLabel 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10">
    <w:name w:val="ListLabel 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721">
    <w:name w:val="ListLabel 67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00">
    <w:name w:val="ListLabel 5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00">
    <w:name w:val="ListLabel 4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00">
    <w:name w:val="ListLabel 3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0">
    <w:name w:val="ListLabel 2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00">
    <w:name w:val="ListLabel 1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8">
    <w:name w:val="Internet Link48"/>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51">
    <w:name w:val="Internet Link4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41">
    <w:name w:val="Internet Link4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31">
    <w:name w:val="Internet Link4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21">
    <w:name w:val="Internet Link4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11">
    <w:name w:val="Internet Link4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01">
    <w:name w:val="Internet Link4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91">
    <w:name w:val="Internet Link3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81">
    <w:name w:val="Internet Link3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71">
    <w:name w:val="Internet Link3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61">
    <w:name w:val="Internet Link3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51">
    <w:name w:val="Internet Link3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41">
    <w:name w:val="Internet Link3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31">
    <w:name w:val="Internet Link3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21">
    <w:name w:val="Internet Link3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1">
    <w:name w:val="Internet Link3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01">
    <w:name w:val="Internet Link3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91">
    <w:name w:val="Internet Link2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81">
    <w:name w:val="Internet Link2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71">
    <w:name w:val="Internet Link2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61">
    <w:name w:val="Internet Link2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51">
    <w:name w:val="Internet Link2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41">
    <w:name w:val="Internet Link2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31">
    <w:name w:val="Internet Link2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Testosorgente1">
    <w:name w:val="Testo sorgente1"/>
    <w:qFormat/>
    <w:pPr>
      <w:widowControl/>
      <w:suppressAutoHyphens w:val="true"/>
      <w:bidi w:val="0"/>
      <w:spacing w:before="0" w:after="0"/>
      <w:jc w:val="start"/>
    </w:pPr>
    <w:rPr>
      <w:rFonts w:ascii="Liberation Mono;Courier New" w:hAnsi="Liberation Mono;Courier New" w:eastAsia="Noto Sans" w:cs="Liberation Serif;Times New Roman"/>
      <w:color w:val="auto"/>
      <w:kern w:val="2"/>
      <w:sz w:val="24"/>
      <w:szCs w:val="24"/>
      <w:lang w:val="it-IT" w:eastAsia="zh-CN" w:bidi="hi-IN"/>
    </w:rPr>
  </w:style>
  <w:style w:type="paragraph" w:styleId="InternetLink221">
    <w:name w:val="Internet Link2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1">
    <w:name w:val="Internet Link2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01">
    <w:name w:val="Internet Link2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91">
    <w:name w:val="Internet Link1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81">
    <w:name w:val="Internet Link1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Emphasis1">
    <w:name w:val="Emphasis1"/>
    <w:qFormat/>
    <w:pPr>
      <w:widowControl/>
      <w:suppressAutoHyphens w:val="true"/>
      <w:bidi w:val="0"/>
      <w:spacing w:before="0" w:after="0"/>
      <w:jc w:val="start"/>
    </w:pPr>
    <w:rPr>
      <w:rFonts w:ascii="Liberation Serif" w:hAnsi="Liberation Serif" w:eastAsia="Noto Sans" w:cs="Liberation Serif;Times New Roman"/>
      <w:i/>
      <w:color w:val="auto"/>
      <w:kern w:val="2"/>
      <w:sz w:val="24"/>
      <w:szCs w:val="24"/>
      <w:lang w:val="it-IT" w:eastAsia="zh-CN" w:bidi="hi-IN"/>
    </w:rPr>
  </w:style>
  <w:style w:type="paragraph" w:styleId="InternetLink171">
    <w:name w:val="Internet Link1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61">
    <w:name w:val="Internet Link1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51">
    <w:name w:val="Internet Link1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41">
    <w:name w:val="Internet Link1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31">
    <w:name w:val="Internet Link1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21">
    <w:name w:val="Internet Link1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1">
    <w:name w:val="Internet Link1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01">
    <w:name w:val="Internet Link1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91">
    <w:name w:val="Internet Link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81">
    <w:name w:val="Internet Link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71">
    <w:name w:val="Internet Link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61">
    <w:name w:val="Internet Link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51">
    <w:name w:val="Internet Link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9">
    <w:name w:val="Internet Link49"/>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0">
    <w:name w:val="Internet Link3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0">
    <w:name w:val="Internet Link2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0">
    <w:name w:val="Internet Link1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Saltoaindice1">
    <w:name w:val="Salto a indic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trongEmphasis">
    <w:name w:val="Strong Emphasis"/>
    <w:qFormat/>
    <w:pPr>
      <w:widowControl/>
      <w:suppressAutoHyphens w:val="true"/>
      <w:bidi w:val="0"/>
      <w:spacing w:before="0" w:after="0"/>
      <w:jc w:val="start"/>
    </w:pPr>
    <w:rPr>
      <w:rFonts w:ascii="Liberation Serif" w:hAnsi="Liberation Serif" w:eastAsia="Noto Sans" w:cs="Liberation Serif;Times New Roman"/>
      <w:b/>
      <w:color w:val="auto"/>
      <w:kern w:val="2"/>
      <w:sz w:val="24"/>
      <w:szCs w:val="24"/>
      <w:lang w:val="it-IT" w:eastAsia="zh-CN" w:bidi="hi-IN"/>
    </w:rPr>
  </w:style>
  <w:style w:type="paragraph" w:styleId="VisitedInternetLink">
    <w:name w:val="Visited Internet Link"/>
    <w:qFormat/>
    <w:pPr>
      <w:widowControl/>
      <w:suppressAutoHyphens w:val="true"/>
      <w:bidi w:val="0"/>
      <w:spacing w:before="0" w:after="0"/>
      <w:jc w:val="start"/>
    </w:pPr>
    <w:rPr>
      <w:rFonts w:ascii="Liberation Serif" w:hAnsi="Liberation Serif" w:eastAsia="Noto Sans" w:cs="Liberation Serif;Times New Roman"/>
      <w:color w:val="800000"/>
      <w:kern w:val="2"/>
      <w:sz w:val="24"/>
      <w:szCs w:val="24"/>
      <w:u w:val="single"/>
      <w:lang w:val="it-IT" w:eastAsia="zh-CN" w:bidi="hi-IN"/>
    </w:rPr>
  </w:style>
  <w:style w:type="paragraph" w:styleId="InternetLink461">
    <w:name w:val="Internet Link4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Punti1">
    <w:name w:val="Punti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Caratteridinumerazione1">
    <w:name w:val="Caratteri di numerazion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2184</TotalTime>
  <Application>LibreOffice/24.2.7.2$Linux_X86_64 LibreOffice_project/420$Build-2</Application>
  <AppVersion>15.0000</AppVersion>
  <Pages>83</Pages>
  <Words>23143</Words>
  <Characters>138920</Characters>
  <CharactersWithSpaces>161396</CharactersWithSpaces>
  <Paragraphs>1028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2025-02-25T10:18:34Z</dcterms:modified>
  <cp:revision>306</cp:revision>
  <dc:subject/>
  <dc:title/>
</cp:coreProperties>
</file>

<file path=docProps/custom.xml><?xml version="1.0" encoding="utf-8"?>
<Properties xmlns="http://schemas.openxmlformats.org/officeDocument/2006/custom-properties" xmlns:vt="http://schemas.openxmlformats.org/officeDocument/2006/docPropsVTypes"/>
</file>